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592C0" w14:textId="2C74060B" w:rsidR="00DE50AC" w:rsidRDefault="00DE50AC" w:rsidP="00A33283">
      <w:pPr>
        <w:jc w:val="center"/>
        <w:rPr>
          <w:rFonts w:ascii="Arial" w:hAnsi="Arial" w:cs="Arial"/>
          <w:b/>
          <w:bCs/>
          <w:sz w:val="24"/>
          <w:szCs w:val="24"/>
        </w:rPr>
      </w:pPr>
      <w:r>
        <w:rPr>
          <w:noProof/>
        </w:rPr>
        <w:drawing>
          <wp:inline distT="0" distB="0" distL="0" distR="0" wp14:anchorId="497ACA59" wp14:editId="542EEF8C">
            <wp:extent cx="1212980" cy="611954"/>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3164" cy="617092"/>
                    </a:xfrm>
                    <a:prstGeom prst="rect">
                      <a:avLst/>
                    </a:prstGeom>
                    <a:noFill/>
                    <a:ln>
                      <a:noFill/>
                    </a:ln>
                  </pic:spPr>
                </pic:pic>
              </a:graphicData>
            </a:graphic>
          </wp:inline>
        </w:drawing>
      </w:r>
      <w:r w:rsidR="00A33283">
        <w:rPr>
          <w:rFonts w:ascii="Arial" w:hAnsi="Arial" w:cs="Arial"/>
          <w:b/>
          <w:bCs/>
          <w:noProof/>
          <w:sz w:val="24"/>
          <w:szCs w:val="24"/>
        </w:rPr>
        <w:drawing>
          <wp:inline distT="0" distB="0" distL="0" distR="0" wp14:anchorId="11E74AF0" wp14:editId="1F3F2303">
            <wp:extent cx="2525486" cy="2009253"/>
            <wp:effectExtent l="0" t="0" r="8255" b="0"/>
            <wp:docPr id="1917270131" name="Picture 1" descr="A group of people stand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270131" name="Picture 1" descr="A group of people standing togeth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9745" cy="2012641"/>
                    </a:xfrm>
                    <a:prstGeom prst="rect">
                      <a:avLst/>
                    </a:prstGeom>
                  </pic:spPr>
                </pic:pic>
              </a:graphicData>
            </a:graphic>
          </wp:inline>
        </w:drawing>
      </w:r>
      <w:r w:rsidR="00A33283">
        <w:rPr>
          <w:noProof/>
        </w:rPr>
        <w:drawing>
          <wp:inline distT="0" distB="0" distL="0" distR="0" wp14:anchorId="3C3E861C" wp14:editId="0B343FD5">
            <wp:extent cx="1103436" cy="976604"/>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0810" cy="983130"/>
                    </a:xfrm>
                    <a:prstGeom prst="rect">
                      <a:avLst/>
                    </a:prstGeom>
                    <a:noFill/>
                    <a:ln>
                      <a:noFill/>
                    </a:ln>
                  </pic:spPr>
                </pic:pic>
              </a:graphicData>
            </a:graphic>
          </wp:inline>
        </w:drawing>
      </w:r>
    </w:p>
    <w:p w14:paraId="54418864" w14:textId="77777777" w:rsidR="00CB730A" w:rsidRDefault="00CB730A" w:rsidP="00DB3827">
      <w:pPr>
        <w:spacing w:before="100" w:beforeAutospacing="1" w:after="100" w:afterAutospacing="1" w:line="240" w:lineRule="auto"/>
      </w:pPr>
    </w:p>
    <w:p w14:paraId="176DE22F" w14:textId="77777777" w:rsidR="00CB730A" w:rsidRDefault="00CB730A" w:rsidP="00DB3827">
      <w:pPr>
        <w:spacing w:before="100" w:beforeAutospacing="1" w:after="100" w:afterAutospacing="1" w:line="240" w:lineRule="auto"/>
      </w:pPr>
    </w:p>
    <w:p w14:paraId="4797EA19" w14:textId="711A4249" w:rsidR="00DB3827" w:rsidRPr="00DB3827" w:rsidRDefault="00DB3827" w:rsidP="00DB3827">
      <w:pPr>
        <w:spacing w:before="100" w:beforeAutospacing="1" w:after="100" w:afterAutospacing="1" w:line="240" w:lineRule="auto"/>
        <w:rPr>
          <w:rFonts w:ascii="Arial" w:eastAsia="Times New Roman" w:hAnsi="Arial" w:cs="Arial"/>
          <w:sz w:val="24"/>
          <w:szCs w:val="24"/>
          <w:lang w:eastAsia="en-GB"/>
        </w:rPr>
      </w:pPr>
      <w:r w:rsidRPr="00DB3827">
        <w:rPr>
          <w:rFonts w:ascii="Arial" w:eastAsia="Times New Roman" w:hAnsi="Arial" w:cs="Arial"/>
          <w:b/>
          <w:bCs/>
          <w:sz w:val="24"/>
          <w:szCs w:val="24"/>
          <w:lang w:eastAsia="en-GB"/>
        </w:rPr>
        <w:t>Job Description: Welfare Rights Officer</w:t>
      </w:r>
    </w:p>
    <w:p w14:paraId="29FCA710" w14:textId="77777777" w:rsidR="00DB3827" w:rsidRPr="00DB3827" w:rsidRDefault="00DB3827" w:rsidP="00DB3827">
      <w:pPr>
        <w:spacing w:before="100" w:beforeAutospacing="1" w:after="100" w:afterAutospacing="1" w:line="240" w:lineRule="auto"/>
        <w:rPr>
          <w:rFonts w:ascii="Arial" w:eastAsia="Times New Roman" w:hAnsi="Arial" w:cs="Arial"/>
          <w:sz w:val="24"/>
          <w:szCs w:val="24"/>
          <w:lang w:eastAsia="en-GB"/>
        </w:rPr>
      </w:pPr>
      <w:r w:rsidRPr="00DB3827">
        <w:rPr>
          <w:rFonts w:ascii="Arial" w:eastAsia="Times New Roman" w:hAnsi="Arial" w:cs="Arial"/>
          <w:b/>
          <w:bCs/>
          <w:sz w:val="24"/>
          <w:szCs w:val="24"/>
          <w:lang w:eastAsia="en-GB"/>
        </w:rPr>
        <w:t>Financially Included</w:t>
      </w:r>
      <w:r w:rsidRPr="00DB3827">
        <w:rPr>
          <w:rFonts w:ascii="Arial" w:eastAsia="Times New Roman" w:hAnsi="Arial" w:cs="Arial"/>
          <w:sz w:val="24"/>
          <w:szCs w:val="24"/>
          <w:lang w:eastAsia="en-GB"/>
        </w:rPr>
        <w:t xml:space="preserve"> is a specialist welfare rights project supporting women who have experienced economic abuse or other forms of gender-based violence that have impacted their ability to achieve financial independence and stability.</w:t>
      </w:r>
    </w:p>
    <w:p w14:paraId="5CA1CC74" w14:textId="77777777" w:rsidR="00DB3827" w:rsidRPr="00DB3827" w:rsidRDefault="00DB3827" w:rsidP="00DB3827">
      <w:pPr>
        <w:spacing w:before="100" w:beforeAutospacing="1" w:after="100" w:afterAutospacing="1" w:line="240" w:lineRule="auto"/>
        <w:rPr>
          <w:rFonts w:ascii="Arial" w:eastAsia="Times New Roman" w:hAnsi="Arial" w:cs="Arial"/>
          <w:sz w:val="24"/>
          <w:szCs w:val="24"/>
          <w:lang w:eastAsia="en-GB"/>
        </w:rPr>
      </w:pPr>
      <w:r w:rsidRPr="00DB3827">
        <w:rPr>
          <w:rFonts w:ascii="Arial" w:eastAsia="Times New Roman" w:hAnsi="Arial" w:cs="Arial"/>
          <w:sz w:val="24"/>
          <w:szCs w:val="24"/>
          <w:lang w:eastAsia="en-GB"/>
        </w:rPr>
        <w:t>We are entering an exciting new phase of work and are looking to recruit a dedicated and experienced advice worker to join our team.</w:t>
      </w:r>
    </w:p>
    <w:p w14:paraId="462D6E75" w14:textId="77777777" w:rsidR="00DB3827" w:rsidRPr="00DB3827" w:rsidRDefault="00DB3827" w:rsidP="00DB3827">
      <w:pPr>
        <w:spacing w:before="100" w:beforeAutospacing="1" w:after="100" w:afterAutospacing="1" w:line="240" w:lineRule="auto"/>
        <w:rPr>
          <w:rFonts w:ascii="Arial" w:eastAsia="Times New Roman" w:hAnsi="Arial" w:cs="Arial"/>
          <w:sz w:val="24"/>
          <w:szCs w:val="24"/>
          <w:lang w:eastAsia="en-GB"/>
        </w:rPr>
      </w:pPr>
      <w:r w:rsidRPr="00DB3827">
        <w:rPr>
          <w:rFonts w:ascii="Arial" w:eastAsia="Times New Roman" w:hAnsi="Arial" w:cs="Arial"/>
          <w:sz w:val="24"/>
          <w:szCs w:val="24"/>
          <w:lang w:eastAsia="en-GB"/>
        </w:rPr>
        <w:t>If you are passionate about social justice, thrive in a fast-paced, innovative, and collaborative environment, and have a strong understanding of the feminist analysis of gender-based violence, this could be the ideal opportunity for you.</w:t>
      </w:r>
    </w:p>
    <w:p w14:paraId="1EFA682F" w14:textId="77777777" w:rsidR="00FC0FCE" w:rsidRDefault="00FC0FCE">
      <w:pPr>
        <w:rPr>
          <w:rFonts w:ascii="Arial" w:hAnsi="Arial" w:cs="Arial"/>
          <w:b/>
          <w:sz w:val="24"/>
          <w:szCs w:val="24"/>
        </w:rPr>
      </w:pPr>
    </w:p>
    <w:p w14:paraId="1424DB58" w14:textId="4260CD66" w:rsidR="00DB6D10" w:rsidRDefault="00DB6D10">
      <w:pPr>
        <w:rPr>
          <w:rFonts w:ascii="Arial" w:hAnsi="Arial" w:cs="Arial"/>
          <w:sz w:val="24"/>
          <w:szCs w:val="24"/>
        </w:rPr>
      </w:pPr>
      <w:r w:rsidRPr="00325594">
        <w:rPr>
          <w:rFonts w:ascii="Arial" w:hAnsi="Arial" w:cs="Arial"/>
          <w:b/>
          <w:sz w:val="24"/>
          <w:szCs w:val="24"/>
        </w:rPr>
        <w:t>Purpose</w:t>
      </w:r>
    </w:p>
    <w:p w14:paraId="39F84D01" w14:textId="4738E6F7" w:rsidR="00DB6D10" w:rsidRDefault="00DB6D10">
      <w:pPr>
        <w:rPr>
          <w:rFonts w:ascii="Arial" w:hAnsi="Arial" w:cs="Arial"/>
          <w:sz w:val="24"/>
          <w:szCs w:val="24"/>
        </w:rPr>
      </w:pPr>
      <w:r>
        <w:rPr>
          <w:rFonts w:ascii="Arial" w:hAnsi="Arial" w:cs="Arial"/>
          <w:sz w:val="24"/>
          <w:szCs w:val="24"/>
        </w:rPr>
        <w:t>The postholder will provide to clients; an intensive</w:t>
      </w:r>
      <w:r w:rsidR="005E33C2">
        <w:rPr>
          <w:rFonts w:ascii="Arial" w:hAnsi="Arial" w:cs="Arial"/>
          <w:sz w:val="24"/>
          <w:szCs w:val="24"/>
        </w:rPr>
        <w:t>, trauma-info</w:t>
      </w:r>
      <w:r w:rsidR="00CD1253">
        <w:rPr>
          <w:rFonts w:ascii="Arial" w:hAnsi="Arial" w:cs="Arial"/>
          <w:sz w:val="24"/>
          <w:szCs w:val="24"/>
        </w:rPr>
        <w:t>r</w:t>
      </w:r>
      <w:r w:rsidR="005E33C2">
        <w:rPr>
          <w:rFonts w:ascii="Arial" w:hAnsi="Arial" w:cs="Arial"/>
          <w:sz w:val="24"/>
          <w:szCs w:val="24"/>
        </w:rPr>
        <w:t>med</w:t>
      </w:r>
      <w:r>
        <w:rPr>
          <w:rFonts w:ascii="Arial" w:hAnsi="Arial" w:cs="Arial"/>
          <w:sz w:val="24"/>
          <w:szCs w:val="24"/>
        </w:rPr>
        <w:t xml:space="preserve"> 1 to 1 support servic</w:t>
      </w:r>
      <w:r w:rsidR="005E33C2">
        <w:rPr>
          <w:rFonts w:ascii="Arial" w:hAnsi="Arial" w:cs="Arial"/>
          <w:sz w:val="24"/>
          <w:szCs w:val="24"/>
        </w:rPr>
        <w:t>e</w:t>
      </w:r>
      <w:r>
        <w:rPr>
          <w:rFonts w:ascii="Arial" w:hAnsi="Arial" w:cs="Arial"/>
          <w:sz w:val="24"/>
          <w:szCs w:val="24"/>
        </w:rPr>
        <w:t xml:space="preserve"> in Income maximisation and Money advice.</w:t>
      </w:r>
    </w:p>
    <w:p w14:paraId="0DD76D2D" w14:textId="0CE272AB" w:rsidR="00DB6D10" w:rsidRDefault="00DB6D10">
      <w:pPr>
        <w:rPr>
          <w:rFonts w:ascii="Arial" w:hAnsi="Arial" w:cs="Arial"/>
          <w:sz w:val="24"/>
          <w:szCs w:val="24"/>
        </w:rPr>
      </w:pPr>
      <w:r>
        <w:rPr>
          <w:rFonts w:ascii="Arial" w:hAnsi="Arial" w:cs="Arial"/>
          <w:sz w:val="24"/>
          <w:szCs w:val="24"/>
        </w:rPr>
        <w:t>Additionally, the postholder will provide a holistic service covering financial capability inputs and onward referrals and sign posti</w:t>
      </w:r>
      <w:r w:rsidR="005E33C2">
        <w:rPr>
          <w:rFonts w:ascii="Arial" w:hAnsi="Arial" w:cs="Arial"/>
          <w:sz w:val="24"/>
          <w:szCs w:val="24"/>
        </w:rPr>
        <w:t>ng.</w:t>
      </w:r>
    </w:p>
    <w:p w14:paraId="5FDFD6FD" w14:textId="3315A03F" w:rsidR="00DB6D10" w:rsidRDefault="00DB6D10">
      <w:pPr>
        <w:rPr>
          <w:rFonts w:ascii="Arial" w:hAnsi="Arial" w:cs="Arial"/>
          <w:sz w:val="24"/>
          <w:szCs w:val="24"/>
        </w:rPr>
      </w:pPr>
      <w:r>
        <w:rPr>
          <w:rFonts w:ascii="Arial" w:hAnsi="Arial" w:cs="Arial"/>
          <w:sz w:val="24"/>
          <w:szCs w:val="24"/>
        </w:rPr>
        <w:t>The postholder will have excellent knowledge of all state benefits, tax credits and grants available to maximise incomes, this includes assessment of entitlement, assistance to make relevant applications, an understanding of the reconsideration and appeal processes.</w:t>
      </w:r>
    </w:p>
    <w:p w14:paraId="5FB1700B" w14:textId="4966AEFB" w:rsidR="00DB6D10" w:rsidRDefault="00DB6D10">
      <w:pPr>
        <w:rPr>
          <w:rFonts w:ascii="Arial" w:hAnsi="Arial" w:cs="Arial"/>
          <w:sz w:val="24"/>
          <w:szCs w:val="24"/>
        </w:rPr>
      </w:pPr>
      <w:r>
        <w:rPr>
          <w:rFonts w:ascii="Arial" w:hAnsi="Arial" w:cs="Arial"/>
          <w:sz w:val="24"/>
          <w:szCs w:val="24"/>
        </w:rPr>
        <w:t>Alternatively, the postholder will have excellent knowledge of all Money advice practices to support clients determine strategies for managing debts. This will include, liabilities, debt options, negotiation strategies and direct support for clients to pursue any chosen debt strategy. The postholder will provide a holistic service by ensuring the client is aware of priority expenditure, have developed an improved knowledge of money management and alternative financial products available.</w:t>
      </w:r>
    </w:p>
    <w:p w14:paraId="0353A35C" w14:textId="5814F17F" w:rsidR="00082A55" w:rsidRDefault="00082A55">
      <w:pPr>
        <w:rPr>
          <w:rFonts w:ascii="Arial" w:hAnsi="Arial" w:cs="Arial"/>
          <w:sz w:val="24"/>
          <w:szCs w:val="24"/>
        </w:rPr>
      </w:pPr>
      <w:r>
        <w:rPr>
          <w:rFonts w:ascii="Arial" w:hAnsi="Arial" w:cs="Arial"/>
          <w:sz w:val="24"/>
          <w:szCs w:val="24"/>
        </w:rPr>
        <w:lastRenderedPageBreak/>
        <w:t>The post holder will fully utilise the Advicepro case management software provided to organise all client interventions and record them in line with the Scottish National Standards for Advice and Information.</w:t>
      </w:r>
    </w:p>
    <w:p w14:paraId="36817306" w14:textId="17335366" w:rsidR="00082A55" w:rsidRDefault="00082A55">
      <w:pPr>
        <w:rPr>
          <w:rFonts w:ascii="Arial" w:hAnsi="Arial" w:cs="Arial"/>
          <w:sz w:val="24"/>
          <w:szCs w:val="24"/>
        </w:rPr>
      </w:pPr>
      <w:r>
        <w:rPr>
          <w:rFonts w:ascii="Arial" w:hAnsi="Arial" w:cs="Arial"/>
          <w:sz w:val="24"/>
          <w:szCs w:val="24"/>
        </w:rPr>
        <w:t>The postholder will manage a large client caseload and display excellent communication skills</w:t>
      </w:r>
    </w:p>
    <w:p w14:paraId="27132E3F" w14:textId="25E1F796" w:rsidR="00082A55" w:rsidRDefault="00082A55">
      <w:pPr>
        <w:rPr>
          <w:rFonts w:ascii="Arial" w:hAnsi="Arial" w:cs="Arial"/>
          <w:sz w:val="24"/>
          <w:szCs w:val="24"/>
        </w:rPr>
      </w:pPr>
    </w:p>
    <w:p w14:paraId="3E000EC2" w14:textId="16B4CECF" w:rsidR="00082A55" w:rsidRDefault="00082A55" w:rsidP="00D26B6A">
      <w:pPr>
        <w:spacing w:after="0"/>
        <w:rPr>
          <w:rFonts w:ascii="Arial" w:hAnsi="Arial" w:cs="Arial"/>
          <w:sz w:val="24"/>
          <w:szCs w:val="24"/>
        </w:rPr>
      </w:pPr>
      <w:r w:rsidRPr="00082A55">
        <w:rPr>
          <w:rFonts w:ascii="Arial" w:hAnsi="Arial" w:cs="Arial"/>
          <w:sz w:val="24"/>
          <w:szCs w:val="24"/>
        </w:rPr>
        <w:t></w:t>
      </w:r>
      <w:r w:rsidRPr="00082A55">
        <w:rPr>
          <w:rFonts w:ascii="Arial" w:hAnsi="Arial" w:cs="Arial"/>
          <w:sz w:val="24"/>
          <w:szCs w:val="24"/>
        </w:rPr>
        <w:tab/>
        <w:t>To provide a one to one</w:t>
      </w:r>
      <w:r w:rsidR="00997C4E">
        <w:rPr>
          <w:rFonts w:ascii="Arial" w:hAnsi="Arial" w:cs="Arial"/>
          <w:sz w:val="24"/>
          <w:szCs w:val="24"/>
        </w:rPr>
        <w:t>, trauma informed a</w:t>
      </w:r>
      <w:r w:rsidRPr="00082A55">
        <w:rPr>
          <w:rFonts w:ascii="Arial" w:hAnsi="Arial" w:cs="Arial"/>
          <w:sz w:val="24"/>
          <w:szCs w:val="24"/>
        </w:rPr>
        <w:t xml:space="preserve">dvice </w:t>
      </w:r>
      <w:r w:rsidR="00997C4E">
        <w:rPr>
          <w:rFonts w:ascii="Arial" w:hAnsi="Arial" w:cs="Arial"/>
          <w:sz w:val="24"/>
          <w:szCs w:val="24"/>
        </w:rPr>
        <w:t>s</w:t>
      </w:r>
      <w:r w:rsidRPr="00082A55">
        <w:rPr>
          <w:rFonts w:ascii="Arial" w:hAnsi="Arial" w:cs="Arial"/>
          <w:sz w:val="24"/>
          <w:szCs w:val="24"/>
        </w:rPr>
        <w:t>ervice.</w:t>
      </w:r>
    </w:p>
    <w:p w14:paraId="2342F85A" w14:textId="77777777" w:rsidR="00082A55" w:rsidRPr="00082A55" w:rsidRDefault="00082A55" w:rsidP="00D26B6A">
      <w:pPr>
        <w:spacing w:after="0"/>
        <w:rPr>
          <w:rFonts w:ascii="Arial" w:hAnsi="Arial" w:cs="Arial"/>
          <w:sz w:val="24"/>
          <w:szCs w:val="24"/>
        </w:rPr>
      </w:pPr>
    </w:p>
    <w:p w14:paraId="5B3E604C" w14:textId="77777777" w:rsidR="00082A55" w:rsidRPr="00082A55" w:rsidRDefault="00082A55" w:rsidP="00D26B6A">
      <w:pPr>
        <w:spacing w:after="0"/>
        <w:rPr>
          <w:rFonts w:ascii="Arial" w:hAnsi="Arial" w:cs="Arial"/>
          <w:sz w:val="24"/>
          <w:szCs w:val="24"/>
        </w:rPr>
      </w:pPr>
      <w:r w:rsidRPr="00082A55">
        <w:rPr>
          <w:rFonts w:ascii="Arial" w:hAnsi="Arial" w:cs="Arial"/>
          <w:sz w:val="24"/>
          <w:szCs w:val="24"/>
        </w:rPr>
        <w:t></w:t>
      </w:r>
      <w:r w:rsidRPr="00082A55">
        <w:rPr>
          <w:rFonts w:ascii="Arial" w:hAnsi="Arial" w:cs="Arial"/>
          <w:sz w:val="24"/>
          <w:szCs w:val="24"/>
        </w:rPr>
        <w:tab/>
        <w:t>To generally counsel the debtor to establish client’s financial/debt situation.</w:t>
      </w:r>
    </w:p>
    <w:p w14:paraId="03012804" w14:textId="77777777" w:rsidR="00082A55" w:rsidRPr="00082A55" w:rsidRDefault="00082A55" w:rsidP="00D26B6A">
      <w:pPr>
        <w:spacing w:after="0"/>
        <w:rPr>
          <w:rFonts w:ascii="Arial" w:hAnsi="Arial" w:cs="Arial"/>
          <w:sz w:val="24"/>
          <w:szCs w:val="24"/>
        </w:rPr>
      </w:pPr>
    </w:p>
    <w:p w14:paraId="5E68E436" w14:textId="77777777" w:rsidR="00082A55" w:rsidRPr="00082A55" w:rsidRDefault="00082A55" w:rsidP="00D26B6A">
      <w:pPr>
        <w:spacing w:after="0"/>
        <w:rPr>
          <w:rFonts w:ascii="Arial" w:hAnsi="Arial" w:cs="Arial"/>
          <w:sz w:val="24"/>
          <w:szCs w:val="24"/>
        </w:rPr>
      </w:pPr>
      <w:r w:rsidRPr="00082A55">
        <w:rPr>
          <w:rFonts w:ascii="Arial" w:hAnsi="Arial" w:cs="Arial"/>
          <w:sz w:val="24"/>
          <w:szCs w:val="24"/>
        </w:rPr>
        <w:t></w:t>
      </w:r>
      <w:r w:rsidRPr="00082A55">
        <w:rPr>
          <w:rFonts w:ascii="Arial" w:hAnsi="Arial" w:cs="Arial"/>
          <w:sz w:val="24"/>
          <w:szCs w:val="24"/>
        </w:rPr>
        <w:tab/>
        <w:t>To maximise client’s income through benefit or tax system where appropriate.</w:t>
      </w:r>
    </w:p>
    <w:p w14:paraId="7907E5C0" w14:textId="77777777" w:rsidR="00082A55" w:rsidRPr="00082A55" w:rsidRDefault="00082A55" w:rsidP="00D26B6A">
      <w:pPr>
        <w:spacing w:after="0"/>
        <w:rPr>
          <w:rFonts w:ascii="Arial" w:hAnsi="Arial" w:cs="Arial"/>
          <w:sz w:val="24"/>
          <w:szCs w:val="24"/>
        </w:rPr>
      </w:pPr>
    </w:p>
    <w:p w14:paraId="3F05EA71" w14:textId="78892FA1" w:rsidR="00082A55" w:rsidRPr="00082A55" w:rsidRDefault="00082A55" w:rsidP="00D26B6A">
      <w:pPr>
        <w:spacing w:after="0"/>
        <w:rPr>
          <w:rFonts w:ascii="Arial" w:hAnsi="Arial" w:cs="Arial"/>
          <w:sz w:val="24"/>
          <w:szCs w:val="24"/>
        </w:rPr>
      </w:pPr>
      <w:r w:rsidRPr="00082A55">
        <w:rPr>
          <w:rFonts w:ascii="Arial" w:hAnsi="Arial" w:cs="Arial"/>
          <w:sz w:val="24"/>
          <w:szCs w:val="24"/>
        </w:rPr>
        <w:t></w:t>
      </w:r>
      <w:r w:rsidRPr="00082A55">
        <w:rPr>
          <w:rFonts w:ascii="Arial" w:hAnsi="Arial" w:cs="Arial"/>
          <w:sz w:val="24"/>
          <w:szCs w:val="24"/>
        </w:rPr>
        <w:tab/>
        <w:t xml:space="preserve">To liaise between creditor and debtor and to negotiate on </w:t>
      </w:r>
      <w:r w:rsidR="00BC2332" w:rsidRPr="00082A55">
        <w:rPr>
          <w:rFonts w:ascii="Arial" w:hAnsi="Arial" w:cs="Arial"/>
          <w:sz w:val="24"/>
          <w:szCs w:val="24"/>
        </w:rPr>
        <w:t>debtor’s</w:t>
      </w:r>
      <w:r w:rsidRPr="00082A55">
        <w:rPr>
          <w:rFonts w:ascii="Arial" w:hAnsi="Arial" w:cs="Arial"/>
          <w:sz w:val="24"/>
          <w:szCs w:val="24"/>
        </w:rPr>
        <w:t xml:space="preserve"> behalf.</w:t>
      </w:r>
    </w:p>
    <w:p w14:paraId="60FFB5E8" w14:textId="77777777" w:rsidR="00082A55" w:rsidRPr="00082A55" w:rsidRDefault="00082A55" w:rsidP="00D26B6A">
      <w:pPr>
        <w:spacing w:after="0"/>
        <w:rPr>
          <w:rFonts w:ascii="Arial" w:hAnsi="Arial" w:cs="Arial"/>
          <w:sz w:val="24"/>
          <w:szCs w:val="24"/>
        </w:rPr>
      </w:pPr>
    </w:p>
    <w:p w14:paraId="4CF282B6" w14:textId="77777777" w:rsidR="00082A55" w:rsidRPr="00082A55" w:rsidRDefault="00082A55" w:rsidP="00D26B6A">
      <w:pPr>
        <w:spacing w:after="0"/>
        <w:rPr>
          <w:rFonts w:ascii="Arial" w:hAnsi="Arial" w:cs="Arial"/>
          <w:sz w:val="24"/>
          <w:szCs w:val="24"/>
        </w:rPr>
      </w:pPr>
      <w:r w:rsidRPr="00082A55">
        <w:rPr>
          <w:rFonts w:ascii="Arial" w:hAnsi="Arial" w:cs="Arial"/>
          <w:sz w:val="24"/>
          <w:szCs w:val="24"/>
        </w:rPr>
        <w:t></w:t>
      </w:r>
      <w:r w:rsidRPr="00082A55">
        <w:rPr>
          <w:rFonts w:ascii="Arial" w:hAnsi="Arial" w:cs="Arial"/>
          <w:sz w:val="24"/>
          <w:szCs w:val="24"/>
        </w:rPr>
        <w:tab/>
        <w:t>To provide budgetary advice, where appropriate.</w:t>
      </w:r>
    </w:p>
    <w:p w14:paraId="0E8D5C82" w14:textId="77777777" w:rsidR="00082A55" w:rsidRPr="00082A55" w:rsidRDefault="00082A55" w:rsidP="00D26B6A">
      <w:pPr>
        <w:spacing w:after="0"/>
        <w:rPr>
          <w:rFonts w:ascii="Arial" w:hAnsi="Arial" w:cs="Arial"/>
          <w:sz w:val="24"/>
          <w:szCs w:val="24"/>
        </w:rPr>
      </w:pPr>
    </w:p>
    <w:p w14:paraId="60229947" w14:textId="77777777" w:rsidR="00082A55" w:rsidRPr="00082A55" w:rsidRDefault="00082A55" w:rsidP="00D26B6A">
      <w:pPr>
        <w:spacing w:after="0"/>
        <w:ind w:left="720" w:hanging="720"/>
        <w:rPr>
          <w:rFonts w:ascii="Arial" w:hAnsi="Arial" w:cs="Arial"/>
          <w:sz w:val="24"/>
          <w:szCs w:val="24"/>
        </w:rPr>
      </w:pPr>
      <w:r w:rsidRPr="00082A55">
        <w:rPr>
          <w:rFonts w:ascii="Arial" w:hAnsi="Arial" w:cs="Arial"/>
          <w:sz w:val="24"/>
          <w:szCs w:val="24"/>
        </w:rPr>
        <w:t></w:t>
      </w:r>
      <w:r w:rsidRPr="00082A55">
        <w:rPr>
          <w:rFonts w:ascii="Arial" w:hAnsi="Arial" w:cs="Arial"/>
          <w:sz w:val="24"/>
          <w:szCs w:val="24"/>
        </w:rPr>
        <w:tab/>
        <w:t>To provide a general welfare rights service including assistance with applications, reviews, appeals.</w:t>
      </w:r>
    </w:p>
    <w:p w14:paraId="2A5F1F85" w14:textId="77777777" w:rsidR="00082A55" w:rsidRPr="00082A55" w:rsidRDefault="00082A55" w:rsidP="00D26B6A">
      <w:pPr>
        <w:spacing w:after="0"/>
        <w:rPr>
          <w:rFonts w:ascii="Arial" w:hAnsi="Arial" w:cs="Arial"/>
          <w:sz w:val="24"/>
          <w:szCs w:val="24"/>
        </w:rPr>
      </w:pPr>
    </w:p>
    <w:p w14:paraId="1E490C48" w14:textId="006C576C" w:rsidR="00082A55" w:rsidRPr="00082A55" w:rsidRDefault="00082A55" w:rsidP="00D26B6A">
      <w:pPr>
        <w:spacing w:after="0"/>
        <w:rPr>
          <w:rFonts w:ascii="Arial" w:hAnsi="Arial" w:cs="Arial"/>
          <w:sz w:val="24"/>
          <w:szCs w:val="24"/>
        </w:rPr>
      </w:pPr>
      <w:r w:rsidRPr="00082A55">
        <w:rPr>
          <w:rFonts w:ascii="Arial" w:hAnsi="Arial" w:cs="Arial"/>
          <w:sz w:val="24"/>
          <w:szCs w:val="24"/>
        </w:rPr>
        <w:t></w:t>
      </w:r>
      <w:r w:rsidRPr="00082A55">
        <w:rPr>
          <w:rFonts w:ascii="Arial" w:hAnsi="Arial" w:cs="Arial"/>
          <w:sz w:val="24"/>
          <w:szCs w:val="24"/>
        </w:rPr>
        <w:tab/>
        <w:t>To negotiate with statutory bodies on client’s behalf.</w:t>
      </w:r>
    </w:p>
    <w:p w14:paraId="7368ED43" w14:textId="77777777" w:rsidR="00082A55" w:rsidRPr="00082A55" w:rsidRDefault="00082A55" w:rsidP="00D26B6A">
      <w:pPr>
        <w:spacing w:after="0"/>
        <w:rPr>
          <w:rFonts w:ascii="Arial" w:hAnsi="Arial" w:cs="Arial"/>
          <w:sz w:val="24"/>
          <w:szCs w:val="24"/>
        </w:rPr>
      </w:pPr>
    </w:p>
    <w:p w14:paraId="1B630BA5" w14:textId="21EB2070" w:rsidR="00082A55" w:rsidRPr="00082A55" w:rsidRDefault="00082A55" w:rsidP="00D26B6A">
      <w:pPr>
        <w:spacing w:after="0"/>
        <w:ind w:left="720" w:hanging="720"/>
        <w:rPr>
          <w:rFonts w:ascii="Arial" w:hAnsi="Arial" w:cs="Arial"/>
          <w:sz w:val="24"/>
          <w:szCs w:val="24"/>
        </w:rPr>
      </w:pPr>
      <w:r w:rsidRPr="00082A55">
        <w:rPr>
          <w:rFonts w:ascii="Arial" w:hAnsi="Arial" w:cs="Arial"/>
          <w:sz w:val="24"/>
          <w:szCs w:val="24"/>
        </w:rPr>
        <w:t></w:t>
      </w:r>
      <w:r w:rsidRPr="00082A55">
        <w:rPr>
          <w:rFonts w:ascii="Arial" w:hAnsi="Arial" w:cs="Arial"/>
          <w:sz w:val="24"/>
          <w:szCs w:val="24"/>
        </w:rPr>
        <w:tab/>
      </w:r>
      <w:r w:rsidR="00E6455F">
        <w:rPr>
          <w:rFonts w:ascii="Arial" w:hAnsi="Arial" w:cs="Arial"/>
          <w:sz w:val="24"/>
          <w:szCs w:val="24"/>
        </w:rPr>
        <w:t>To provide advice across a number of platforms; face to face at office, home visit</w:t>
      </w:r>
      <w:r w:rsidR="006D7DD6">
        <w:rPr>
          <w:rFonts w:ascii="Arial" w:hAnsi="Arial" w:cs="Arial"/>
          <w:sz w:val="24"/>
          <w:szCs w:val="24"/>
        </w:rPr>
        <w:t>s</w:t>
      </w:r>
      <w:r w:rsidR="00E6455F">
        <w:rPr>
          <w:rFonts w:ascii="Arial" w:hAnsi="Arial" w:cs="Arial"/>
          <w:sz w:val="24"/>
          <w:szCs w:val="24"/>
        </w:rPr>
        <w:t xml:space="preserve"> or outreach locations, via </w:t>
      </w:r>
      <w:r w:rsidR="006D7DD6">
        <w:rPr>
          <w:rFonts w:ascii="Arial" w:hAnsi="Arial" w:cs="Arial"/>
          <w:sz w:val="24"/>
          <w:szCs w:val="24"/>
        </w:rPr>
        <w:t>telephone or helpline</w:t>
      </w:r>
      <w:r w:rsidR="001F24E3">
        <w:rPr>
          <w:rFonts w:ascii="Arial" w:hAnsi="Arial" w:cs="Arial"/>
          <w:sz w:val="24"/>
          <w:szCs w:val="24"/>
        </w:rPr>
        <w:t>.</w:t>
      </w:r>
    </w:p>
    <w:p w14:paraId="41C2666C" w14:textId="77777777" w:rsidR="00082A55" w:rsidRPr="00082A55" w:rsidRDefault="00082A55" w:rsidP="00D26B6A">
      <w:pPr>
        <w:spacing w:after="0"/>
        <w:rPr>
          <w:rFonts w:ascii="Arial" w:hAnsi="Arial" w:cs="Arial"/>
          <w:sz w:val="24"/>
          <w:szCs w:val="24"/>
        </w:rPr>
      </w:pPr>
    </w:p>
    <w:p w14:paraId="59E020E3" w14:textId="77777777" w:rsidR="00082A55" w:rsidRPr="00082A55" w:rsidRDefault="00082A55" w:rsidP="00D26B6A">
      <w:pPr>
        <w:spacing w:after="0"/>
        <w:rPr>
          <w:rFonts w:ascii="Arial" w:hAnsi="Arial" w:cs="Arial"/>
          <w:sz w:val="24"/>
          <w:szCs w:val="24"/>
        </w:rPr>
      </w:pPr>
      <w:r w:rsidRPr="00082A55">
        <w:rPr>
          <w:rFonts w:ascii="Arial" w:hAnsi="Arial" w:cs="Arial"/>
          <w:sz w:val="24"/>
          <w:szCs w:val="24"/>
        </w:rPr>
        <w:t></w:t>
      </w:r>
      <w:r w:rsidRPr="00082A55">
        <w:rPr>
          <w:rFonts w:ascii="Arial" w:hAnsi="Arial" w:cs="Arial"/>
          <w:sz w:val="24"/>
          <w:szCs w:val="24"/>
        </w:rPr>
        <w:tab/>
        <w:t>To maintain accurate records of all casework in line with GEMAP procedures.</w:t>
      </w:r>
    </w:p>
    <w:p w14:paraId="065A94A3" w14:textId="77777777" w:rsidR="00082A55" w:rsidRPr="00082A55" w:rsidRDefault="00082A55" w:rsidP="00D26B6A">
      <w:pPr>
        <w:spacing w:after="0"/>
        <w:rPr>
          <w:rFonts w:ascii="Arial" w:hAnsi="Arial" w:cs="Arial"/>
          <w:sz w:val="24"/>
          <w:szCs w:val="24"/>
        </w:rPr>
      </w:pPr>
    </w:p>
    <w:p w14:paraId="5C04E178" w14:textId="040D5695" w:rsidR="00082A55" w:rsidRPr="00082A55" w:rsidRDefault="00082A55" w:rsidP="00D26B6A">
      <w:pPr>
        <w:spacing w:after="0"/>
        <w:rPr>
          <w:rFonts w:ascii="Arial" w:hAnsi="Arial" w:cs="Arial"/>
          <w:sz w:val="24"/>
          <w:szCs w:val="24"/>
        </w:rPr>
      </w:pPr>
      <w:r w:rsidRPr="00082A55">
        <w:rPr>
          <w:rFonts w:ascii="Arial" w:hAnsi="Arial" w:cs="Arial"/>
          <w:sz w:val="24"/>
          <w:szCs w:val="24"/>
        </w:rPr>
        <w:t></w:t>
      </w:r>
      <w:r w:rsidRPr="00082A55">
        <w:rPr>
          <w:rFonts w:ascii="Arial" w:hAnsi="Arial" w:cs="Arial"/>
          <w:sz w:val="24"/>
          <w:szCs w:val="24"/>
        </w:rPr>
        <w:tab/>
        <w:t xml:space="preserve">To </w:t>
      </w:r>
      <w:r w:rsidR="004D3A91">
        <w:rPr>
          <w:rFonts w:ascii="Arial" w:hAnsi="Arial" w:cs="Arial"/>
          <w:sz w:val="24"/>
          <w:szCs w:val="24"/>
        </w:rPr>
        <w:t xml:space="preserve">collaborate with the </w:t>
      </w:r>
      <w:r w:rsidR="00E6455F">
        <w:rPr>
          <w:rFonts w:ascii="Arial" w:hAnsi="Arial" w:cs="Arial"/>
          <w:sz w:val="24"/>
          <w:szCs w:val="24"/>
        </w:rPr>
        <w:t>team to strengthen responses for victim survivors.</w:t>
      </w:r>
    </w:p>
    <w:p w14:paraId="424A9189" w14:textId="77777777" w:rsidR="00082A55" w:rsidRPr="00082A55" w:rsidRDefault="00082A55" w:rsidP="00D26B6A">
      <w:pPr>
        <w:spacing w:after="0"/>
        <w:rPr>
          <w:rFonts w:ascii="Arial" w:hAnsi="Arial" w:cs="Arial"/>
          <w:sz w:val="24"/>
          <w:szCs w:val="24"/>
        </w:rPr>
      </w:pPr>
    </w:p>
    <w:p w14:paraId="41BDFF8C" w14:textId="77777777" w:rsidR="00082A55" w:rsidRPr="00082A55" w:rsidRDefault="00082A55" w:rsidP="00D26B6A">
      <w:pPr>
        <w:spacing w:after="0"/>
        <w:rPr>
          <w:rFonts w:ascii="Arial" w:hAnsi="Arial" w:cs="Arial"/>
          <w:sz w:val="24"/>
          <w:szCs w:val="24"/>
        </w:rPr>
      </w:pPr>
      <w:r w:rsidRPr="00082A55">
        <w:rPr>
          <w:rFonts w:ascii="Arial" w:hAnsi="Arial" w:cs="Arial"/>
          <w:sz w:val="24"/>
          <w:szCs w:val="24"/>
        </w:rPr>
        <w:t></w:t>
      </w:r>
      <w:r w:rsidRPr="00082A55">
        <w:rPr>
          <w:rFonts w:ascii="Arial" w:hAnsi="Arial" w:cs="Arial"/>
          <w:sz w:val="24"/>
          <w:szCs w:val="24"/>
        </w:rPr>
        <w:tab/>
        <w:t>To ensure all advice/information given is accurate.</w:t>
      </w:r>
    </w:p>
    <w:p w14:paraId="31018257" w14:textId="77777777" w:rsidR="00082A55" w:rsidRPr="00082A55" w:rsidRDefault="00082A55" w:rsidP="00D26B6A">
      <w:pPr>
        <w:spacing w:after="0"/>
        <w:rPr>
          <w:rFonts w:ascii="Arial" w:hAnsi="Arial" w:cs="Arial"/>
          <w:sz w:val="24"/>
          <w:szCs w:val="24"/>
        </w:rPr>
      </w:pPr>
    </w:p>
    <w:p w14:paraId="21F20D56" w14:textId="68873C1E" w:rsidR="00082A55" w:rsidRPr="00082A55" w:rsidRDefault="00082A55" w:rsidP="00D26B6A">
      <w:pPr>
        <w:spacing w:after="0"/>
        <w:rPr>
          <w:rFonts w:ascii="Arial" w:hAnsi="Arial" w:cs="Arial"/>
          <w:sz w:val="24"/>
          <w:szCs w:val="24"/>
        </w:rPr>
      </w:pPr>
      <w:r w:rsidRPr="00082A55">
        <w:rPr>
          <w:rFonts w:ascii="Arial" w:hAnsi="Arial" w:cs="Arial"/>
          <w:sz w:val="24"/>
          <w:szCs w:val="24"/>
        </w:rPr>
        <w:t></w:t>
      </w:r>
      <w:r w:rsidRPr="00082A55">
        <w:rPr>
          <w:rFonts w:ascii="Arial" w:hAnsi="Arial" w:cs="Arial"/>
          <w:sz w:val="24"/>
          <w:szCs w:val="24"/>
        </w:rPr>
        <w:tab/>
        <w:t>Any other reasonable duties designated by the</w:t>
      </w:r>
      <w:r w:rsidR="004D3A91">
        <w:rPr>
          <w:rFonts w:ascii="Arial" w:hAnsi="Arial" w:cs="Arial"/>
          <w:sz w:val="24"/>
          <w:szCs w:val="24"/>
        </w:rPr>
        <w:t xml:space="preserve"> advice </w:t>
      </w:r>
      <w:r w:rsidRPr="00082A55">
        <w:rPr>
          <w:rFonts w:ascii="Arial" w:hAnsi="Arial" w:cs="Arial"/>
          <w:sz w:val="24"/>
          <w:szCs w:val="24"/>
        </w:rPr>
        <w:t>manager</w:t>
      </w:r>
    </w:p>
    <w:p w14:paraId="5DF66BE4" w14:textId="77777777" w:rsidR="00082A55" w:rsidRPr="00082A55" w:rsidRDefault="00082A55" w:rsidP="00D26B6A">
      <w:pPr>
        <w:spacing w:after="0"/>
        <w:rPr>
          <w:rFonts w:ascii="Arial" w:hAnsi="Arial" w:cs="Arial"/>
          <w:sz w:val="24"/>
          <w:szCs w:val="24"/>
        </w:rPr>
      </w:pPr>
    </w:p>
    <w:p w14:paraId="4702566F" w14:textId="52A1487D" w:rsidR="00082A55" w:rsidRPr="00082A55" w:rsidRDefault="00082A55" w:rsidP="00D26B6A">
      <w:pPr>
        <w:spacing w:after="0"/>
        <w:rPr>
          <w:rFonts w:ascii="Arial" w:hAnsi="Arial" w:cs="Arial"/>
          <w:sz w:val="24"/>
          <w:szCs w:val="24"/>
        </w:rPr>
      </w:pPr>
      <w:r w:rsidRPr="00082A55">
        <w:rPr>
          <w:rFonts w:ascii="Arial" w:hAnsi="Arial" w:cs="Arial"/>
          <w:sz w:val="24"/>
          <w:szCs w:val="24"/>
        </w:rPr>
        <w:t></w:t>
      </w:r>
      <w:r w:rsidRPr="00082A55">
        <w:rPr>
          <w:rFonts w:ascii="Arial" w:hAnsi="Arial" w:cs="Arial"/>
          <w:sz w:val="24"/>
          <w:szCs w:val="24"/>
        </w:rPr>
        <w:tab/>
        <w:t>To provide support to the targeted groups on all aspects of personal finance</w:t>
      </w:r>
    </w:p>
    <w:p w14:paraId="3FBABEA9" w14:textId="77777777" w:rsidR="00082A55" w:rsidRPr="00082A55" w:rsidRDefault="00082A55" w:rsidP="00D26B6A">
      <w:pPr>
        <w:spacing w:after="0"/>
        <w:rPr>
          <w:rFonts w:ascii="Arial" w:hAnsi="Arial" w:cs="Arial"/>
          <w:sz w:val="24"/>
          <w:szCs w:val="24"/>
        </w:rPr>
      </w:pPr>
    </w:p>
    <w:p w14:paraId="7A31272B" w14:textId="56F21E01" w:rsidR="00082A55" w:rsidRPr="00082A55" w:rsidRDefault="00082A55" w:rsidP="00D26B6A">
      <w:pPr>
        <w:spacing w:after="0"/>
        <w:rPr>
          <w:rFonts w:ascii="Arial" w:hAnsi="Arial" w:cs="Arial"/>
          <w:sz w:val="24"/>
          <w:szCs w:val="24"/>
        </w:rPr>
      </w:pPr>
      <w:r w:rsidRPr="00082A55">
        <w:rPr>
          <w:rFonts w:ascii="Arial" w:hAnsi="Arial" w:cs="Arial"/>
          <w:sz w:val="24"/>
          <w:szCs w:val="24"/>
        </w:rPr>
        <w:t></w:t>
      </w:r>
      <w:r w:rsidRPr="00082A55">
        <w:rPr>
          <w:rFonts w:ascii="Arial" w:hAnsi="Arial" w:cs="Arial"/>
          <w:sz w:val="24"/>
          <w:szCs w:val="24"/>
        </w:rPr>
        <w:tab/>
        <w:t>Report on progress to line manager and c</w:t>
      </w:r>
      <w:r w:rsidR="004D3A91">
        <w:rPr>
          <w:rFonts w:ascii="Arial" w:hAnsi="Arial" w:cs="Arial"/>
          <w:sz w:val="24"/>
          <w:szCs w:val="24"/>
        </w:rPr>
        <w:t>lient</w:t>
      </w:r>
    </w:p>
    <w:p w14:paraId="4AB88B4A" w14:textId="77777777" w:rsidR="00082A55" w:rsidRPr="00082A55" w:rsidRDefault="00082A55" w:rsidP="00D26B6A">
      <w:pPr>
        <w:spacing w:after="0"/>
        <w:rPr>
          <w:rFonts w:ascii="Arial" w:hAnsi="Arial" w:cs="Arial"/>
          <w:sz w:val="24"/>
          <w:szCs w:val="24"/>
        </w:rPr>
      </w:pPr>
    </w:p>
    <w:p w14:paraId="24C47AAA" w14:textId="77777777" w:rsidR="00082A55" w:rsidRPr="00082A55" w:rsidRDefault="00082A55" w:rsidP="00D26B6A">
      <w:pPr>
        <w:spacing w:after="0"/>
        <w:rPr>
          <w:rFonts w:ascii="Arial" w:hAnsi="Arial" w:cs="Arial"/>
          <w:sz w:val="24"/>
          <w:szCs w:val="24"/>
        </w:rPr>
      </w:pPr>
      <w:r w:rsidRPr="00082A55">
        <w:rPr>
          <w:rFonts w:ascii="Arial" w:hAnsi="Arial" w:cs="Arial"/>
          <w:sz w:val="24"/>
          <w:szCs w:val="24"/>
        </w:rPr>
        <w:t></w:t>
      </w:r>
      <w:r w:rsidRPr="00082A55">
        <w:rPr>
          <w:rFonts w:ascii="Arial" w:hAnsi="Arial" w:cs="Arial"/>
          <w:sz w:val="24"/>
          <w:szCs w:val="24"/>
        </w:rPr>
        <w:tab/>
        <w:t>Participate in all monitoring, evaluation and supervision as required</w:t>
      </w:r>
    </w:p>
    <w:p w14:paraId="20A28B00" w14:textId="77777777" w:rsidR="00082A55" w:rsidRPr="00082A55" w:rsidRDefault="00082A55" w:rsidP="00D26B6A">
      <w:pPr>
        <w:spacing w:after="0"/>
        <w:rPr>
          <w:rFonts w:ascii="Arial" w:hAnsi="Arial" w:cs="Arial"/>
          <w:sz w:val="24"/>
          <w:szCs w:val="24"/>
        </w:rPr>
      </w:pPr>
    </w:p>
    <w:p w14:paraId="16BB3E2B" w14:textId="77777777" w:rsidR="00082A55" w:rsidRPr="00082A55" w:rsidRDefault="00082A55" w:rsidP="00D26B6A">
      <w:pPr>
        <w:spacing w:after="0"/>
        <w:rPr>
          <w:rFonts w:ascii="Arial" w:hAnsi="Arial" w:cs="Arial"/>
          <w:sz w:val="24"/>
          <w:szCs w:val="24"/>
        </w:rPr>
      </w:pPr>
      <w:r w:rsidRPr="00082A55">
        <w:rPr>
          <w:rFonts w:ascii="Arial" w:hAnsi="Arial" w:cs="Arial"/>
          <w:sz w:val="24"/>
          <w:szCs w:val="24"/>
        </w:rPr>
        <w:t></w:t>
      </w:r>
      <w:r w:rsidRPr="00082A55">
        <w:rPr>
          <w:rFonts w:ascii="Arial" w:hAnsi="Arial" w:cs="Arial"/>
          <w:sz w:val="24"/>
          <w:szCs w:val="24"/>
        </w:rPr>
        <w:tab/>
        <w:t>Play an active role in forward planning and decision making within the service</w:t>
      </w:r>
    </w:p>
    <w:p w14:paraId="284CAFD2" w14:textId="77777777" w:rsidR="00082A55" w:rsidRPr="00082A55" w:rsidRDefault="00082A55" w:rsidP="00D26B6A">
      <w:pPr>
        <w:spacing w:after="0"/>
        <w:rPr>
          <w:rFonts w:ascii="Arial" w:hAnsi="Arial" w:cs="Arial"/>
          <w:sz w:val="24"/>
          <w:szCs w:val="24"/>
        </w:rPr>
      </w:pPr>
    </w:p>
    <w:p w14:paraId="2101C79C" w14:textId="77777777" w:rsidR="00082A55" w:rsidRPr="00082A55" w:rsidRDefault="00082A55" w:rsidP="00D26B6A">
      <w:pPr>
        <w:spacing w:after="0"/>
        <w:ind w:left="720" w:hanging="720"/>
        <w:rPr>
          <w:rFonts w:ascii="Arial" w:hAnsi="Arial" w:cs="Arial"/>
          <w:sz w:val="24"/>
          <w:szCs w:val="24"/>
        </w:rPr>
      </w:pPr>
      <w:r w:rsidRPr="00082A55">
        <w:rPr>
          <w:rFonts w:ascii="Arial" w:hAnsi="Arial" w:cs="Arial"/>
          <w:sz w:val="24"/>
          <w:szCs w:val="24"/>
        </w:rPr>
        <w:t></w:t>
      </w:r>
      <w:r w:rsidRPr="00082A55">
        <w:rPr>
          <w:rFonts w:ascii="Arial" w:hAnsi="Arial" w:cs="Arial"/>
          <w:sz w:val="24"/>
          <w:szCs w:val="24"/>
        </w:rPr>
        <w:tab/>
        <w:t>Work in a flexible way to suit any urgent or unforeseen requirements of the post</w:t>
      </w:r>
    </w:p>
    <w:p w14:paraId="5C53679D" w14:textId="77777777" w:rsidR="00082A55" w:rsidRPr="00082A55" w:rsidRDefault="00082A55" w:rsidP="00D26B6A">
      <w:pPr>
        <w:spacing w:after="0"/>
        <w:rPr>
          <w:rFonts w:ascii="Arial" w:hAnsi="Arial" w:cs="Arial"/>
          <w:sz w:val="24"/>
          <w:szCs w:val="24"/>
        </w:rPr>
      </w:pPr>
      <w:r w:rsidRPr="00082A55">
        <w:rPr>
          <w:rFonts w:ascii="Arial" w:hAnsi="Arial" w:cs="Arial"/>
          <w:sz w:val="24"/>
          <w:szCs w:val="24"/>
        </w:rPr>
        <w:t xml:space="preserve">  </w:t>
      </w:r>
    </w:p>
    <w:p w14:paraId="06BAD7DE" w14:textId="43550754" w:rsidR="00082A55" w:rsidRDefault="00082A55" w:rsidP="00D26B6A">
      <w:pPr>
        <w:spacing w:after="0"/>
        <w:rPr>
          <w:rFonts w:ascii="Arial" w:hAnsi="Arial" w:cs="Arial"/>
          <w:sz w:val="24"/>
          <w:szCs w:val="24"/>
        </w:rPr>
      </w:pPr>
    </w:p>
    <w:p w14:paraId="435F4683" w14:textId="3920DE1E" w:rsidR="00082A55" w:rsidRDefault="00082A55" w:rsidP="00082A55">
      <w:pPr>
        <w:rPr>
          <w:rFonts w:ascii="Arial" w:hAnsi="Arial" w:cs="Arial"/>
          <w:sz w:val="24"/>
          <w:szCs w:val="24"/>
        </w:rPr>
      </w:pPr>
    </w:p>
    <w:p w14:paraId="3CF5E629" w14:textId="4EB360F8" w:rsidR="00082A55" w:rsidRDefault="00082A55" w:rsidP="00082A55">
      <w:pPr>
        <w:rPr>
          <w:rFonts w:ascii="Arial" w:hAnsi="Arial" w:cs="Arial"/>
          <w:sz w:val="24"/>
          <w:szCs w:val="24"/>
        </w:rPr>
      </w:pPr>
    </w:p>
    <w:p w14:paraId="50155651" w14:textId="5D9D53D7" w:rsidR="00082A55" w:rsidRDefault="00082A55" w:rsidP="00082A55">
      <w:pPr>
        <w:rPr>
          <w:rFonts w:ascii="Arial" w:hAnsi="Arial" w:cs="Arial"/>
          <w:sz w:val="24"/>
          <w:szCs w:val="24"/>
        </w:rPr>
      </w:pPr>
    </w:p>
    <w:p w14:paraId="77A646F4" w14:textId="77777777" w:rsidR="00082A55" w:rsidRPr="00082A55" w:rsidRDefault="00082A55" w:rsidP="00082A55">
      <w:pPr>
        <w:rPr>
          <w:rFonts w:ascii="Arial" w:hAnsi="Arial" w:cs="Arial"/>
          <w:sz w:val="24"/>
          <w:szCs w:val="24"/>
        </w:rPr>
      </w:pPr>
    </w:p>
    <w:p w14:paraId="68E40105" w14:textId="77777777" w:rsidR="00082A55" w:rsidRDefault="00082A55">
      <w:pPr>
        <w:rPr>
          <w:rFonts w:ascii="Arial" w:hAnsi="Arial" w:cs="Arial"/>
          <w:sz w:val="24"/>
          <w:szCs w:val="24"/>
        </w:rPr>
      </w:pPr>
    </w:p>
    <w:p w14:paraId="2E456E29" w14:textId="089A0E36" w:rsidR="00DB6D10" w:rsidRPr="005E6D19" w:rsidRDefault="00082A55">
      <w:pPr>
        <w:rPr>
          <w:rFonts w:ascii="Arial" w:hAnsi="Arial" w:cs="Arial"/>
          <w:b/>
          <w:bCs/>
          <w:sz w:val="24"/>
          <w:szCs w:val="24"/>
        </w:rPr>
      </w:pPr>
      <w:r w:rsidRPr="005E6D19">
        <w:rPr>
          <w:rFonts w:ascii="Arial" w:hAnsi="Arial" w:cs="Arial"/>
          <w:b/>
          <w:bCs/>
          <w:sz w:val="24"/>
          <w:szCs w:val="24"/>
        </w:rPr>
        <w:t>Person Specification</w:t>
      </w:r>
    </w:p>
    <w:p w14:paraId="191FF2A1" w14:textId="79ABC920" w:rsidR="00082A55" w:rsidRDefault="00082A55">
      <w:pPr>
        <w:rPr>
          <w:rFonts w:ascii="Arial" w:hAnsi="Arial" w:cs="Arial"/>
          <w:sz w:val="24"/>
          <w:szCs w:val="24"/>
        </w:rPr>
      </w:pPr>
    </w:p>
    <w:p w14:paraId="566131C9" w14:textId="77777777" w:rsidR="00082A55" w:rsidRPr="00082A55" w:rsidRDefault="00082A55" w:rsidP="00082A55">
      <w:pPr>
        <w:rPr>
          <w:rFonts w:ascii="Arial" w:hAnsi="Arial" w:cs="Arial"/>
          <w:sz w:val="24"/>
          <w:szCs w:val="24"/>
        </w:rPr>
      </w:pPr>
    </w:p>
    <w:tbl>
      <w:tblPr>
        <w:tblW w:w="10065" w:type="dxa"/>
        <w:tblInd w:w="-577"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969"/>
        <w:gridCol w:w="3928"/>
        <w:gridCol w:w="2168"/>
      </w:tblGrid>
      <w:tr w:rsidR="00082A55" w:rsidRPr="00082A55" w14:paraId="15A4775A" w14:textId="77777777" w:rsidTr="00D44553">
        <w:trPr>
          <w:trHeight w:val="125"/>
        </w:trPr>
        <w:tc>
          <w:tcPr>
            <w:tcW w:w="3969" w:type="dxa"/>
            <w:tcBorders>
              <w:top w:val="single" w:sz="8" w:space="0" w:color="000000"/>
              <w:left w:val="single" w:sz="8" w:space="0" w:color="000000"/>
              <w:bottom w:val="single" w:sz="8" w:space="0" w:color="000000"/>
              <w:right w:val="single" w:sz="8" w:space="0" w:color="000000"/>
            </w:tcBorders>
          </w:tcPr>
          <w:p w14:paraId="69BFDCEF" w14:textId="77777777" w:rsidR="00082A55" w:rsidRPr="00082A55" w:rsidRDefault="00082A55" w:rsidP="00082A55">
            <w:pPr>
              <w:rPr>
                <w:rFonts w:ascii="Arial" w:hAnsi="Arial" w:cs="Arial"/>
                <w:sz w:val="24"/>
                <w:szCs w:val="24"/>
              </w:rPr>
            </w:pPr>
            <w:r w:rsidRPr="00082A55">
              <w:rPr>
                <w:rFonts w:ascii="Arial" w:hAnsi="Arial" w:cs="Arial"/>
                <w:sz w:val="24"/>
                <w:szCs w:val="24"/>
              </w:rPr>
              <w:t xml:space="preserve"> </w:t>
            </w:r>
            <w:r w:rsidRPr="00082A55">
              <w:rPr>
                <w:rFonts w:ascii="Arial" w:hAnsi="Arial" w:cs="Arial"/>
                <w:b/>
                <w:bCs/>
                <w:sz w:val="24"/>
                <w:szCs w:val="24"/>
              </w:rPr>
              <w:t xml:space="preserve">Specification </w:t>
            </w:r>
          </w:p>
        </w:tc>
        <w:tc>
          <w:tcPr>
            <w:tcW w:w="3928" w:type="dxa"/>
            <w:tcBorders>
              <w:top w:val="single" w:sz="8" w:space="0" w:color="000000"/>
              <w:left w:val="single" w:sz="8" w:space="0" w:color="000000"/>
              <w:bottom w:val="single" w:sz="8" w:space="0" w:color="000000"/>
              <w:right w:val="single" w:sz="8" w:space="0" w:color="000000"/>
            </w:tcBorders>
          </w:tcPr>
          <w:p w14:paraId="008BB2C4" w14:textId="77777777" w:rsidR="00082A55" w:rsidRPr="00082A55" w:rsidRDefault="00082A55" w:rsidP="00082A55">
            <w:pPr>
              <w:rPr>
                <w:rFonts w:ascii="Arial" w:hAnsi="Arial" w:cs="Arial"/>
                <w:sz w:val="24"/>
                <w:szCs w:val="24"/>
              </w:rPr>
            </w:pPr>
            <w:r w:rsidRPr="00082A55">
              <w:rPr>
                <w:rFonts w:ascii="Arial" w:hAnsi="Arial" w:cs="Arial"/>
                <w:b/>
                <w:bCs/>
                <w:sz w:val="24"/>
                <w:szCs w:val="24"/>
              </w:rPr>
              <w:t xml:space="preserve">Essential </w:t>
            </w:r>
          </w:p>
        </w:tc>
        <w:tc>
          <w:tcPr>
            <w:tcW w:w="2168" w:type="dxa"/>
            <w:tcBorders>
              <w:top w:val="single" w:sz="8" w:space="0" w:color="000000"/>
              <w:left w:val="single" w:sz="8" w:space="0" w:color="000000"/>
              <w:bottom w:val="single" w:sz="8" w:space="0" w:color="000000"/>
              <w:right w:val="single" w:sz="8" w:space="0" w:color="000000"/>
            </w:tcBorders>
          </w:tcPr>
          <w:p w14:paraId="0A55B8F0" w14:textId="77777777" w:rsidR="00082A55" w:rsidRPr="00082A55" w:rsidRDefault="00082A55" w:rsidP="00082A55">
            <w:pPr>
              <w:rPr>
                <w:rFonts w:ascii="Arial" w:hAnsi="Arial" w:cs="Arial"/>
                <w:sz w:val="24"/>
                <w:szCs w:val="24"/>
              </w:rPr>
            </w:pPr>
            <w:r w:rsidRPr="00082A55">
              <w:rPr>
                <w:rFonts w:ascii="Arial" w:hAnsi="Arial" w:cs="Arial"/>
                <w:b/>
                <w:bCs/>
                <w:sz w:val="24"/>
                <w:szCs w:val="24"/>
              </w:rPr>
              <w:t xml:space="preserve">Desirable </w:t>
            </w:r>
          </w:p>
        </w:tc>
      </w:tr>
      <w:tr w:rsidR="00082A55" w:rsidRPr="00082A55" w14:paraId="67D6FFF5" w14:textId="77777777" w:rsidTr="00D44553">
        <w:trPr>
          <w:trHeight w:val="528"/>
        </w:trPr>
        <w:tc>
          <w:tcPr>
            <w:tcW w:w="3969" w:type="dxa"/>
            <w:tcBorders>
              <w:top w:val="single" w:sz="8" w:space="0" w:color="000000"/>
              <w:left w:val="single" w:sz="8" w:space="0" w:color="000000"/>
              <w:bottom w:val="single" w:sz="8" w:space="0" w:color="000000"/>
              <w:right w:val="single" w:sz="8" w:space="0" w:color="000000"/>
            </w:tcBorders>
          </w:tcPr>
          <w:p w14:paraId="61838475" w14:textId="77777777" w:rsidR="00082A55" w:rsidRPr="00082A55" w:rsidRDefault="00082A55" w:rsidP="00082A55">
            <w:pPr>
              <w:rPr>
                <w:rFonts w:ascii="Arial" w:hAnsi="Arial" w:cs="Arial"/>
                <w:sz w:val="24"/>
                <w:szCs w:val="24"/>
              </w:rPr>
            </w:pPr>
            <w:r w:rsidRPr="00082A55">
              <w:rPr>
                <w:rFonts w:ascii="Arial" w:hAnsi="Arial" w:cs="Arial"/>
                <w:sz w:val="24"/>
                <w:szCs w:val="24"/>
              </w:rPr>
              <w:t xml:space="preserve">Qualifications </w:t>
            </w:r>
          </w:p>
        </w:tc>
        <w:tc>
          <w:tcPr>
            <w:tcW w:w="3928" w:type="dxa"/>
            <w:tcBorders>
              <w:top w:val="single" w:sz="8" w:space="0" w:color="000000"/>
              <w:left w:val="single" w:sz="8" w:space="0" w:color="000000"/>
              <w:bottom w:val="single" w:sz="8" w:space="0" w:color="000000"/>
              <w:right w:val="single" w:sz="8" w:space="0" w:color="000000"/>
            </w:tcBorders>
          </w:tcPr>
          <w:p w14:paraId="0D7D6D03" w14:textId="288661B6" w:rsidR="00082A55" w:rsidRPr="00082A55" w:rsidRDefault="00082A55" w:rsidP="00082A55">
            <w:pPr>
              <w:rPr>
                <w:rFonts w:ascii="Arial" w:hAnsi="Arial" w:cs="Arial"/>
                <w:sz w:val="24"/>
                <w:szCs w:val="24"/>
              </w:rPr>
            </w:pPr>
            <w:r w:rsidRPr="00082A55">
              <w:rPr>
                <w:rFonts w:ascii="Arial" w:hAnsi="Arial" w:cs="Arial"/>
                <w:sz w:val="24"/>
                <w:szCs w:val="24"/>
              </w:rPr>
              <w:t xml:space="preserve"> </w:t>
            </w:r>
            <w:r w:rsidR="00E369B2">
              <w:rPr>
                <w:rFonts w:ascii="Arial" w:hAnsi="Arial" w:cs="Arial"/>
                <w:sz w:val="24"/>
                <w:szCs w:val="24"/>
              </w:rPr>
              <w:t>Relevant training in General Advice, Welfare Rights or debt advice</w:t>
            </w:r>
          </w:p>
        </w:tc>
        <w:tc>
          <w:tcPr>
            <w:tcW w:w="2168" w:type="dxa"/>
            <w:tcBorders>
              <w:top w:val="single" w:sz="8" w:space="0" w:color="000000"/>
              <w:left w:val="single" w:sz="8" w:space="0" w:color="000000"/>
              <w:bottom w:val="single" w:sz="8" w:space="0" w:color="000000"/>
              <w:right w:val="single" w:sz="8" w:space="0" w:color="000000"/>
            </w:tcBorders>
          </w:tcPr>
          <w:p w14:paraId="1FCBC87C" w14:textId="74954475" w:rsidR="00082A55" w:rsidRPr="00082A55" w:rsidRDefault="00082A55" w:rsidP="00082A55">
            <w:pPr>
              <w:rPr>
                <w:rFonts w:ascii="Arial" w:hAnsi="Arial" w:cs="Arial"/>
                <w:sz w:val="24"/>
                <w:szCs w:val="24"/>
              </w:rPr>
            </w:pPr>
          </w:p>
        </w:tc>
      </w:tr>
      <w:tr w:rsidR="00082A55" w:rsidRPr="00082A55" w14:paraId="0DCC5342" w14:textId="77777777" w:rsidTr="00D44553">
        <w:trPr>
          <w:trHeight w:val="1737"/>
        </w:trPr>
        <w:tc>
          <w:tcPr>
            <w:tcW w:w="3969" w:type="dxa"/>
            <w:tcBorders>
              <w:top w:val="single" w:sz="8" w:space="0" w:color="000000"/>
              <w:left w:val="single" w:sz="8" w:space="0" w:color="000000"/>
              <w:bottom w:val="single" w:sz="8" w:space="0" w:color="000000"/>
              <w:right w:val="single" w:sz="8" w:space="0" w:color="000000"/>
            </w:tcBorders>
          </w:tcPr>
          <w:p w14:paraId="3E263BB6" w14:textId="77777777" w:rsidR="00082A55" w:rsidRPr="00082A55" w:rsidRDefault="00082A55" w:rsidP="00082A55">
            <w:pPr>
              <w:rPr>
                <w:rFonts w:ascii="Arial" w:hAnsi="Arial" w:cs="Arial"/>
                <w:sz w:val="24"/>
                <w:szCs w:val="24"/>
              </w:rPr>
            </w:pPr>
            <w:r w:rsidRPr="00082A55">
              <w:rPr>
                <w:rFonts w:ascii="Arial" w:hAnsi="Arial" w:cs="Arial"/>
                <w:sz w:val="24"/>
                <w:szCs w:val="24"/>
              </w:rPr>
              <w:t xml:space="preserve">Experience </w:t>
            </w:r>
          </w:p>
        </w:tc>
        <w:tc>
          <w:tcPr>
            <w:tcW w:w="3928" w:type="dxa"/>
            <w:tcBorders>
              <w:top w:val="single" w:sz="8" w:space="0" w:color="000000"/>
              <w:left w:val="single" w:sz="8" w:space="0" w:color="000000"/>
              <w:bottom w:val="single" w:sz="8" w:space="0" w:color="000000"/>
              <w:right w:val="single" w:sz="8" w:space="0" w:color="000000"/>
            </w:tcBorders>
          </w:tcPr>
          <w:p w14:paraId="39C3E4E7" w14:textId="6F55F28E" w:rsidR="00C44179" w:rsidRDefault="00082A55" w:rsidP="00082A55">
            <w:pPr>
              <w:rPr>
                <w:rFonts w:ascii="Arial" w:hAnsi="Arial" w:cs="Arial"/>
                <w:sz w:val="24"/>
                <w:szCs w:val="24"/>
              </w:rPr>
            </w:pPr>
            <w:r>
              <w:rPr>
                <w:rFonts w:ascii="Arial" w:hAnsi="Arial" w:cs="Arial"/>
                <w:sz w:val="24"/>
                <w:szCs w:val="24"/>
              </w:rPr>
              <w:t xml:space="preserve">At least two years </w:t>
            </w:r>
            <w:r w:rsidR="007E6C70">
              <w:rPr>
                <w:rFonts w:ascii="Arial" w:hAnsi="Arial" w:cs="Arial"/>
                <w:sz w:val="24"/>
                <w:szCs w:val="24"/>
              </w:rPr>
              <w:t>pr</w:t>
            </w:r>
            <w:r w:rsidR="00C44179">
              <w:rPr>
                <w:rFonts w:ascii="Arial" w:hAnsi="Arial" w:cs="Arial"/>
                <w:sz w:val="24"/>
                <w:szCs w:val="24"/>
              </w:rPr>
              <w:t>oviding 1 to 1 advice to clients, either paid or voluntary.</w:t>
            </w:r>
          </w:p>
          <w:p w14:paraId="7F75E73C" w14:textId="405DE5ED" w:rsidR="00C44179" w:rsidRPr="00E81234" w:rsidRDefault="00C44179" w:rsidP="00082A55">
            <w:pPr>
              <w:rPr>
                <w:rFonts w:ascii="Arial" w:hAnsi="Arial" w:cs="Arial"/>
                <w:b/>
                <w:sz w:val="24"/>
                <w:szCs w:val="24"/>
              </w:rPr>
            </w:pPr>
          </w:p>
          <w:p w14:paraId="48E3D9D6" w14:textId="5CF4A793" w:rsidR="00C44179" w:rsidRPr="00D26B6A" w:rsidRDefault="00B34AB0" w:rsidP="00082A55">
            <w:pPr>
              <w:rPr>
                <w:rFonts w:ascii="Arial" w:hAnsi="Arial" w:cs="Arial"/>
                <w:sz w:val="24"/>
                <w:szCs w:val="24"/>
              </w:rPr>
            </w:pPr>
            <w:r>
              <w:rPr>
                <w:rFonts w:ascii="Arial" w:hAnsi="Arial" w:cs="Arial"/>
                <w:sz w:val="24"/>
                <w:szCs w:val="24"/>
              </w:rPr>
              <w:t>Excellent</w:t>
            </w:r>
            <w:r w:rsidR="00C44179">
              <w:rPr>
                <w:rFonts w:ascii="Arial" w:hAnsi="Arial" w:cs="Arial"/>
                <w:sz w:val="24"/>
                <w:szCs w:val="24"/>
              </w:rPr>
              <w:t xml:space="preserve"> Knowledge of the benefit system across all client groups, understanding of Universal Credit and legacy benefits.</w:t>
            </w:r>
          </w:p>
          <w:p w14:paraId="5B1E9DAA" w14:textId="1DBB8ABD" w:rsidR="00C44179" w:rsidRDefault="00C44179" w:rsidP="00082A55">
            <w:pPr>
              <w:rPr>
                <w:rFonts w:ascii="Arial" w:hAnsi="Arial" w:cs="Arial"/>
                <w:sz w:val="24"/>
                <w:szCs w:val="24"/>
              </w:rPr>
            </w:pPr>
            <w:r>
              <w:rPr>
                <w:rFonts w:ascii="Arial" w:hAnsi="Arial" w:cs="Arial"/>
                <w:sz w:val="24"/>
                <w:szCs w:val="24"/>
              </w:rPr>
              <w:t>Demonstratable experience supporting clients to deal with priority and non-priority debts and providing support on money management issues.</w:t>
            </w:r>
          </w:p>
          <w:p w14:paraId="3EC6266A" w14:textId="62184945" w:rsidR="00C44179" w:rsidRDefault="00C44179" w:rsidP="00082A55">
            <w:pPr>
              <w:rPr>
                <w:rFonts w:ascii="Arial" w:hAnsi="Arial" w:cs="Arial"/>
                <w:sz w:val="24"/>
                <w:szCs w:val="24"/>
              </w:rPr>
            </w:pPr>
            <w:r>
              <w:rPr>
                <w:rFonts w:ascii="Arial" w:hAnsi="Arial" w:cs="Arial"/>
                <w:sz w:val="24"/>
                <w:szCs w:val="24"/>
              </w:rPr>
              <w:t>Experience of working alongside external partners or as part of a multi-disciplinary service.</w:t>
            </w:r>
          </w:p>
          <w:p w14:paraId="1B58DFDD" w14:textId="0E13F515" w:rsidR="00082A55" w:rsidRPr="00082A55" w:rsidRDefault="00082A55" w:rsidP="00082A55">
            <w:pPr>
              <w:rPr>
                <w:rFonts w:ascii="Arial" w:hAnsi="Arial" w:cs="Arial"/>
                <w:sz w:val="24"/>
                <w:szCs w:val="24"/>
              </w:rPr>
            </w:pPr>
            <w:r w:rsidRPr="00082A55">
              <w:rPr>
                <w:rFonts w:ascii="Arial" w:hAnsi="Arial" w:cs="Arial"/>
                <w:sz w:val="24"/>
                <w:szCs w:val="24"/>
              </w:rPr>
              <w:t xml:space="preserve"> </w:t>
            </w:r>
          </w:p>
        </w:tc>
        <w:tc>
          <w:tcPr>
            <w:tcW w:w="2168" w:type="dxa"/>
            <w:tcBorders>
              <w:top w:val="single" w:sz="8" w:space="0" w:color="000000"/>
              <w:left w:val="single" w:sz="8" w:space="0" w:color="000000"/>
              <w:bottom w:val="single" w:sz="8" w:space="0" w:color="000000"/>
              <w:right w:val="single" w:sz="8" w:space="0" w:color="000000"/>
            </w:tcBorders>
          </w:tcPr>
          <w:p w14:paraId="7CC7304E" w14:textId="77777777" w:rsidR="00082A55" w:rsidRDefault="00C44179" w:rsidP="00082A55">
            <w:pPr>
              <w:rPr>
                <w:rFonts w:ascii="Arial" w:hAnsi="Arial" w:cs="Arial"/>
                <w:sz w:val="24"/>
                <w:szCs w:val="24"/>
              </w:rPr>
            </w:pPr>
            <w:r>
              <w:rPr>
                <w:rFonts w:ascii="Arial" w:hAnsi="Arial" w:cs="Arial"/>
                <w:sz w:val="24"/>
                <w:szCs w:val="24"/>
              </w:rPr>
              <w:t>Understanding of GDPR legislation</w:t>
            </w:r>
          </w:p>
          <w:p w14:paraId="382A58CD" w14:textId="14AA7D7B" w:rsidR="00C44179" w:rsidRDefault="00B34AB0" w:rsidP="00082A55">
            <w:pPr>
              <w:rPr>
                <w:rFonts w:ascii="Arial" w:hAnsi="Arial" w:cs="Arial"/>
                <w:sz w:val="24"/>
                <w:szCs w:val="24"/>
              </w:rPr>
            </w:pPr>
            <w:r>
              <w:rPr>
                <w:rFonts w:ascii="Arial" w:hAnsi="Arial" w:cs="Arial"/>
                <w:sz w:val="24"/>
                <w:szCs w:val="24"/>
              </w:rPr>
              <w:t>Excellent</w:t>
            </w:r>
            <w:r w:rsidR="00C44179">
              <w:rPr>
                <w:rFonts w:ascii="Arial" w:hAnsi="Arial" w:cs="Arial"/>
                <w:sz w:val="24"/>
                <w:szCs w:val="24"/>
              </w:rPr>
              <w:t xml:space="preserve"> customer care practice</w:t>
            </w:r>
          </w:p>
          <w:p w14:paraId="0AFAE22F" w14:textId="77777777" w:rsidR="00C44179" w:rsidRDefault="00C44179" w:rsidP="00082A55">
            <w:pPr>
              <w:rPr>
                <w:rFonts w:ascii="Arial" w:hAnsi="Arial" w:cs="Arial"/>
                <w:sz w:val="24"/>
                <w:szCs w:val="24"/>
              </w:rPr>
            </w:pPr>
            <w:r>
              <w:rPr>
                <w:rFonts w:ascii="Arial" w:hAnsi="Arial" w:cs="Arial"/>
                <w:sz w:val="24"/>
                <w:szCs w:val="24"/>
              </w:rPr>
              <w:t>Understanding of Equalities and discrimination legislation</w:t>
            </w:r>
          </w:p>
          <w:p w14:paraId="40AED273" w14:textId="73258C70" w:rsidR="00C44179" w:rsidRPr="00082A55" w:rsidRDefault="00B34AB0" w:rsidP="00082A55">
            <w:pPr>
              <w:rPr>
                <w:rFonts w:ascii="Arial" w:hAnsi="Arial" w:cs="Arial"/>
                <w:sz w:val="24"/>
                <w:szCs w:val="24"/>
              </w:rPr>
            </w:pPr>
            <w:r>
              <w:rPr>
                <w:rFonts w:ascii="Arial" w:hAnsi="Arial" w:cs="Arial"/>
                <w:sz w:val="24"/>
                <w:szCs w:val="24"/>
              </w:rPr>
              <w:t>Excellent</w:t>
            </w:r>
            <w:r w:rsidR="00C44179">
              <w:rPr>
                <w:rFonts w:ascii="Arial" w:hAnsi="Arial" w:cs="Arial"/>
                <w:sz w:val="24"/>
                <w:szCs w:val="24"/>
              </w:rPr>
              <w:t xml:space="preserve"> administrative experience.</w:t>
            </w:r>
          </w:p>
        </w:tc>
      </w:tr>
      <w:tr w:rsidR="00082A55" w:rsidRPr="00082A55" w14:paraId="6BBC20CE" w14:textId="77777777" w:rsidTr="00D44553">
        <w:trPr>
          <w:trHeight w:val="394"/>
        </w:trPr>
        <w:tc>
          <w:tcPr>
            <w:tcW w:w="3969" w:type="dxa"/>
            <w:tcBorders>
              <w:top w:val="single" w:sz="8" w:space="0" w:color="000000"/>
              <w:left w:val="single" w:sz="8" w:space="0" w:color="000000"/>
              <w:bottom w:val="single" w:sz="8" w:space="0" w:color="000000"/>
              <w:right w:val="single" w:sz="8" w:space="0" w:color="000000"/>
            </w:tcBorders>
          </w:tcPr>
          <w:p w14:paraId="72A2B768" w14:textId="77777777" w:rsidR="00082A55" w:rsidRPr="00082A55" w:rsidRDefault="00082A55" w:rsidP="00082A55">
            <w:pPr>
              <w:rPr>
                <w:rFonts w:ascii="Arial" w:hAnsi="Arial" w:cs="Arial"/>
                <w:sz w:val="24"/>
                <w:szCs w:val="24"/>
              </w:rPr>
            </w:pPr>
            <w:r w:rsidRPr="00082A55">
              <w:rPr>
                <w:rFonts w:ascii="Arial" w:hAnsi="Arial" w:cs="Arial"/>
                <w:sz w:val="24"/>
                <w:szCs w:val="24"/>
              </w:rPr>
              <w:t xml:space="preserve">Knowledge and understanding </w:t>
            </w:r>
          </w:p>
        </w:tc>
        <w:tc>
          <w:tcPr>
            <w:tcW w:w="3928" w:type="dxa"/>
            <w:tcBorders>
              <w:top w:val="single" w:sz="8" w:space="0" w:color="000000"/>
              <w:left w:val="single" w:sz="8" w:space="0" w:color="000000"/>
              <w:bottom w:val="single" w:sz="8" w:space="0" w:color="000000"/>
              <w:right w:val="single" w:sz="8" w:space="0" w:color="000000"/>
            </w:tcBorders>
          </w:tcPr>
          <w:p w14:paraId="676305F8" w14:textId="196E6242" w:rsidR="00082A55" w:rsidRPr="00082A55" w:rsidRDefault="00C44179" w:rsidP="00082A55">
            <w:pPr>
              <w:rPr>
                <w:rFonts w:ascii="Arial" w:hAnsi="Arial" w:cs="Arial"/>
                <w:sz w:val="24"/>
                <w:szCs w:val="24"/>
              </w:rPr>
            </w:pPr>
            <w:r>
              <w:rPr>
                <w:rFonts w:ascii="Arial" w:hAnsi="Arial" w:cs="Arial"/>
                <w:sz w:val="24"/>
                <w:szCs w:val="24"/>
              </w:rPr>
              <w:t>Relevant Legislation and regulation relating to all benefits, tax credits and debt.</w:t>
            </w:r>
          </w:p>
        </w:tc>
        <w:tc>
          <w:tcPr>
            <w:tcW w:w="2168" w:type="dxa"/>
            <w:tcBorders>
              <w:top w:val="single" w:sz="8" w:space="0" w:color="000000"/>
              <w:left w:val="single" w:sz="8" w:space="0" w:color="000000"/>
              <w:bottom w:val="single" w:sz="8" w:space="0" w:color="000000"/>
              <w:right w:val="single" w:sz="8" w:space="0" w:color="000000"/>
            </w:tcBorders>
          </w:tcPr>
          <w:p w14:paraId="115D1DF7" w14:textId="30CD9F93" w:rsidR="00C44179" w:rsidRDefault="00C44179" w:rsidP="00082A55">
            <w:pPr>
              <w:rPr>
                <w:rFonts w:ascii="Arial" w:hAnsi="Arial" w:cs="Arial"/>
                <w:sz w:val="24"/>
                <w:szCs w:val="24"/>
              </w:rPr>
            </w:pPr>
            <w:r>
              <w:rPr>
                <w:rFonts w:ascii="Arial" w:hAnsi="Arial" w:cs="Arial"/>
                <w:sz w:val="24"/>
                <w:szCs w:val="24"/>
              </w:rPr>
              <w:t>Use of a case management system</w:t>
            </w:r>
            <w:r w:rsidR="00D26B6A">
              <w:rPr>
                <w:rFonts w:ascii="Arial" w:hAnsi="Arial" w:cs="Arial"/>
                <w:sz w:val="24"/>
                <w:szCs w:val="24"/>
              </w:rPr>
              <w:t>.</w:t>
            </w:r>
          </w:p>
          <w:p w14:paraId="5CE8D83A" w14:textId="013CB7A0" w:rsidR="00082A55" w:rsidRPr="00082A55" w:rsidRDefault="00082A55" w:rsidP="00082A55">
            <w:pPr>
              <w:rPr>
                <w:rFonts w:ascii="Arial" w:hAnsi="Arial" w:cs="Arial"/>
                <w:sz w:val="24"/>
                <w:szCs w:val="24"/>
              </w:rPr>
            </w:pPr>
            <w:r w:rsidRPr="00082A55">
              <w:rPr>
                <w:rFonts w:ascii="Arial" w:hAnsi="Arial" w:cs="Arial"/>
                <w:sz w:val="24"/>
                <w:szCs w:val="24"/>
              </w:rPr>
              <w:t xml:space="preserve"> </w:t>
            </w:r>
          </w:p>
        </w:tc>
      </w:tr>
    </w:tbl>
    <w:p w14:paraId="4E4FCB22" w14:textId="77777777" w:rsidR="00082A55" w:rsidRDefault="00082A55">
      <w:pPr>
        <w:rPr>
          <w:rFonts w:ascii="Arial" w:hAnsi="Arial" w:cs="Arial"/>
          <w:sz w:val="24"/>
          <w:szCs w:val="24"/>
        </w:rPr>
      </w:pPr>
    </w:p>
    <w:p w14:paraId="56F4547C" w14:textId="412CFE00" w:rsidR="0043779C" w:rsidRDefault="0043779C" w:rsidP="0043779C">
      <w:pPr>
        <w:rPr>
          <w:rFonts w:ascii="Arial" w:hAnsi="Arial" w:cs="Arial"/>
          <w:sz w:val="24"/>
          <w:szCs w:val="24"/>
        </w:rPr>
      </w:pPr>
      <w:r w:rsidRPr="00D33DCF">
        <w:rPr>
          <w:rFonts w:ascii="Arial" w:hAnsi="Arial" w:cs="Arial"/>
          <w:sz w:val="24"/>
          <w:szCs w:val="24"/>
        </w:rPr>
        <w:t xml:space="preserve">Please </w:t>
      </w:r>
      <w:r>
        <w:rPr>
          <w:rFonts w:ascii="Arial" w:hAnsi="Arial" w:cs="Arial"/>
          <w:sz w:val="24"/>
          <w:szCs w:val="24"/>
        </w:rPr>
        <w:t xml:space="preserve">submit completed application forms to </w:t>
      </w:r>
      <w:hyperlink r:id="rId7" w:history="1">
        <w:r w:rsidRPr="00B31591">
          <w:rPr>
            <w:rStyle w:val="Hyperlink"/>
            <w:rFonts w:ascii="Arial" w:hAnsi="Arial" w:cs="Arial"/>
            <w:sz w:val="24"/>
            <w:szCs w:val="24"/>
          </w:rPr>
          <w:t>amberc@gemap.co.uk</w:t>
        </w:r>
      </w:hyperlink>
      <w:r>
        <w:rPr>
          <w:rFonts w:ascii="Arial" w:hAnsi="Arial" w:cs="Arial"/>
          <w:sz w:val="24"/>
          <w:szCs w:val="24"/>
        </w:rPr>
        <w:t xml:space="preserve"> by </w:t>
      </w:r>
      <w:r w:rsidR="008F307C">
        <w:rPr>
          <w:rFonts w:ascii="Arial" w:hAnsi="Arial" w:cs="Arial"/>
          <w:sz w:val="24"/>
          <w:szCs w:val="24"/>
        </w:rPr>
        <w:t xml:space="preserve">1pm </w:t>
      </w:r>
      <w:r>
        <w:rPr>
          <w:rFonts w:ascii="Arial" w:hAnsi="Arial" w:cs="Arial"/>
          <w:sz w:val="24"/>
          <w:szCs w:val="24"/>
        </w:rPr>
        <w:t xml:space="preserve"> Monday </w:t>
      </w:r>
      <w:r w:rsidR="008F307C">
        <w:rPr>
          <w:rFonts w:ascii="Arial" w:hAnsi="Arial" w:cs="Arial"/>
          <w:sz w:val="24"/>
          <w:szCs w:val="24"/>
        </w:rPr>
        <w:t>1</w:t>
      </w:r>
      <w:r w:rsidR="008F307C" w:rsidRPr="008F307C">
        <w:rPr>
          <w:rFonts w:ascii="Arial" w:hAnsi="Arial" w:cs="Arial"/>
          <w:sz w:val="24"/>
          <w:szCs w:val="24"/>
          <w:vertAlign w:val="superscript"/>
        </w:rPr>
        <w:t>st</w:t>
      </w:r>
      <w:r w:rsidR="008F307C">
        <w:rPr>
          <w:rFonts w:ascii="Arial" w:hAnsi="Arial" w:cs="Arial"/>
          <w:sz w:val="24"/>
          <w:szCs w:val="24"/>
        </w:rPr>
        <w:t xml:space="preserve"> Sept</w:t>
      </w:r>
      <w:r>
        <w:rPr>
          <w:rFonts w:ascii="Arial" w:hAnsi="Arial" w:cs="Arial"/>
          <w:sz w:val="24"/>
          <w:szCs w:val="24"/>
        </w:rPr>
        <w:t xml:space="preserve"> 2025.</w:t>
      </w:r>
    </w:p>
    <w:p w14:paraId="7659EEE9" w14:textId="726C4BC7" w:rsidR="0043779C" w:rsidRPr="00D33DCF" w:rsidRDefault="0043779C" w:rsidP="0043779C">
      <w:pPr>
        <w:rPr>
          <w:rFonts w:ascii="Arial" w:hAnsi="Arial" w:cs="Arial"/>
          <w:sz w:val="24"/>
          <w:szCs w:val="24"/>
        </w:rPr>
      </w:pPr>
      <w:r>
        <w:rPr>
          <w:rFonts w:ascii="Arial" w:hAnsi="Arial" w:cs="Arial"/>
          <w:sz w:val="24"/>
          <w:szCs w:val="24"/>
        </w:rPr>
        <w:t xml:space="preserve">Interviews are due to be held on </w:t>
      </w:r>
      <w:r w:rsidR="008F307C">
        <w:rPr>
          <w:rFonts w:ascii="Arial" w:hAnsi="Arial" w:cs="Arial"/>
          <w:sz w:val="24"/>
          <w:szCs w:val="24"/>
        </w:rPr>
        <w:t>Friday 12</w:t>
      </w:r>
      <w:r w:rsidR="008F307C" w:rsidRPr="008F307C">
        <w:rPr>
          <w:rFonts w:ascii="Arial" w:hAnsi="Arial" w:cs="Arial"/>
          <w:sz w:val="24"/>
          <w:szCs w:val="24"/>
          <w:vertAlign w:val="superscript"/>
        </w:rPr>
        <w:t>th</w:t>
      </w:r>
      <w:r w:rsidR="008F307C">
        <w:rPr>
          <w:rFonts w:ascii="Arial" w:hAnsi="Arial" w:cs="Arial"/>
          <w:sz w:val="24"/>
          <w:szCs w:val="24"/>
        </w:rPr>
        <w:t xml:space="preserve"> Sept</w:t>
      </w:r>
      <w:r w:rsidR="00D5131D">
        <w:rPr>
          <w:rFonts w:ascii="Arial" w:hAnsi="Arial" w:cs="Arial"/>
          <w:sz w:val="24"/>
          <w:szCs w:val="24"/>
        </w:rPr>
        <w:t>.</w:t>
      </w:r>
    </w:p>
    <w:p w14:paraId="023FAA3B" w14:textId="77777777" w:rsidR="00DB6D10" w:rsidRPr="00DB6D10" w:rsidRDefault="00DB6D10">
      <w:pPr>
        <w:rPr>
          <w:rFonts w:ascii="Arial" w:hAnsi="Arial" w:cs="Arial"/>
          <w:sz w:val="24"/>
          <w:szCs w:val="24"/>
        </w:rPr>
      </w:pPr>
    </w:p>
    <w:sectPr w:rsidR="00DB6D10" w:rsidRPr="00DB6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10"/>
    <w:rsid w:val="0004509D"/>
    <w:rsid w:val="00082A55"/>
    <w:rsid w:val="000D63F9"/>
    <w:rsid w:val="00126338"/>
    <w:rsid w:val="001F24E3"/>
    <w:rsid w:val="00325594"/>
    <w:rsid w:val="003468F7"/>
    <w:rsid w:val="003E034D"/>
    <w:rsid w:val="003F4DCA"/>
    <w:rsid w:val="0043779C"/>
    <w:rsid w:val="004B613C"/>
    <w:rsid w:val="004D3A91"/>
    <w:rsid w:val="005E10B2"/>
    <w:rsid w:val="005E33C2"/>
    <w:rsid w:val="005E6D19"/>
    <w:rsid w:val="006C7F96"/>
    <w:rsid w:val="006D7DD6"/>
    <w:rsid w:val="0078203B"/>
    <w:rsid w:val="007A38DA"/>
    <w:rsid w:val="007E6C70"/>
    <w:rsid w:val="008F307C"/>
    <w:rsid w:val="00970949"/>
    <w:rsid w:val="00997C4E"/>
    <w:rsid w:val="009D21BD"/>
    <w:rsid w:val="00A20124"/>
    <w:rsid w:val="00A33283"/>
    <w:rsid w:val="00B34AB0"/>
    <w:rsid w:val="00B4141A"/>
    <w:rsid w:val="00B84E51"/>
    <w:rsid w:val="00BC2332"/>
    <w:rsid w:val="00BD0620"/>
    <w:rsid w:val="00C44179"/>
    <w:rsid w:val="00CB730A"/>
    <w:rsid w:val="00CD1253"/>
    <w:rsid w:val="00D26B6A"/>
    <w:rsid w:val="00D44553"/>
    <w:rsid w:val="00D5131D"/>
    <w:rsid w:val="00DB3827"/>
    <w:rsid w:val="00DB6D10"/>
    <w:rsid w:val="00DE50AC"/>
    <w:rsid w:val="00E369B2"/>
    <w:rsid w:val="00E6455F"/>
    <w:rsid w:val="00E81234"/>
    <w:rsid w:val="00F005C4"/>
    <w:rsid w:val="00FC0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3053"/>
  <w15:chartTrackingRefBased/>
  <w15:docId w15:val="{9C796EF1-A4BE-45A4-B435-D0EA384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13C"/>
    <w:pPr>
      <w:ind w:left="720"/>
      <w:contextualSpacing/>
    </w:pPr>
  </w:style>
  <w:style w:type="character" w:styleId="Hyperlink">
    <w:name w:val="Hyperlink"/>
    <w:basedOn w:val="DefaultParagraphFont"/>
    <w:uiPriority w:val="99"/>
    <w:unhideWhenUsed/>
    <w:rsid w:val="004377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303100">
      <w:bodyDiv w:val="1"/>
      <w:marLeft w:val="0"/>
      <w:marRight w:val="0"/>
      <w:marTop w:val="0"/>
      <w:marBottom w:val="0"/>
      <w:divBdr>
        <w:top w:val="none" w:sz="0" w:space="0" w:color="auto"/>
        <w:left w:val="none" w:sz="0" w:space="0" w:color="auto"/>
        <w:bottom w:val="none" w:sz="0" w:space="0" w:color="auto"/>
        <w:right w:val="none" w:sz="0" w:space="0" w:color="auto"/>
      </w:divBdr>
    </w:div>
    <w:div w:id="183206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berc@gemap.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Quinn</dc:creator>
  <cp:keywords/>
  <dc:description/>
  <cp:lastModifiedBy>Amber Cully</cp:lastModifiedBy>
  <cp:revision>33</cp:revision>
  <dcterms:created xsi:type="dcterms:W3CDTF">2025-05-16T11:36:00Z</dcterms:created>
  <dcterms:modified xsi:type="dcterms:W3CDTF">2025-08-13T12:54:00Z</dcterms:modified>
</cp:coreProperties>
</file>